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351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заявке прилагаются следующие документы: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план расположения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устройств, которые необходимо присоединить к электрическим сетям сетевой организации;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выше,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перечень и мощность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устройств, которые могут быть присоединены к устройствам противоаварийной и режимной автоматики;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копия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 и (или) земельный участок, на котором расположены (будут располагаться) объекты заявителя, либо право собственности или иное предусмотренное законом основание на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энергопринимающие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устройства (для заявителей, планирующих осуществить технологическое присоединение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 потребителей, расположенных в нежилых помещениях многоквартирных домов или иных объектах капитального строительства, - копия документа,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строительства);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для юридических лиц - выписка из Единого государственного реестра юридических лиц, для индивидуальных предпринимателей - выписка из Единого государственного реестра индивидуальных предпринимателей, а также 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заявителя, копия паспорта гражданина Российской Федерации или иного документа, удостоверяющего личность, если заявителем выступает индивидуальный предприниматель или гражданин;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в случае подачи заявки очно или почтой - заполненное согласие на обработку персональных данных сетевой организацией и субъектом розничного рынка, с которым заявитель намеревается заключить договор, обеспечивающий продажу электрической энергии (мощности) на розничном рынке;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в случае технологического присоединения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устройств, находящихся в нежилых помещениях, расположенных в многоквартирных домах и иных объектах капитального строительства, копия документа, подтверждающего согласие организации, осуществляющей управление многоквартирным домом,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(вводно-распределительного устройства, главного распределительного щита), установленного на вводе питающей линии сетевой организации в соответствующее здание или его обособленную часть (если для соответствующего нежилого помещения проектом на многоквартирный дом не 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предусмотрено индивидуальное вводно-распределительное устройство с непосредственным присоединением к питающей линии сетевой организации);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в случае технологического присоединения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устройств, принадлежащих потребительскому кооперативу (гаражно-строительному, гаражному кооперативу) (далее - кооператив) либо его членам, - справка о количестве гаражей либо иных объектов, расположенных в границах территории кооператива, с указанием информации о фамилии, имени, отчестве собственников или иных законных владельцев гаражей либо иных объектов, сериях, номерах и датах выдачи паспортов или иных документов, удостоверяющих личность в соответствии с законодательством Российской Федерации, а также в случае наличия такой информации - кадастровые номера земельных участков, расположенных в границах территории кооператива, и данные о величине максимальной мощности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устройств, выделенной на каждый гараж либо иной объект, расположенный в границах территории кооператива, в соответствии с решением общего собрания членов кооператива;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подписанный заявителем проект договора энергоснабжения (купли-продажи (поставки) электрической энергии (мощности) или протокол разногласий к проекту договора, форма которого размещена (опубликована) гарантирующим поставщиком в соответствии с </w:t>
      </w:r>
      <w:hyperlink r:id="rId4" w:anchor="dst100221" w:history="1">
        <w:r w:rsidRPr="00E953DD">
          <w:rPr>
            <w:rStyle w:val="a3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пунктом 33</w:t>
        </w:r>
      </w:hyperlink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Основных положений функционирования розничных рынков электрической энергии (предоставляется по желанию заявителя при намерении заключить договор энергоснабжения (купли-продажи (поставки) электрической энергии (мощности) с гарантирующим поставщиком), с приложением документов, подтверждающих полномочия представителя заявителя на заключение такого договора;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в случае технологического присоединения объекта по производству электрической энергии максимальной мощностью более 5 МВт или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 максимальной мощностью более 50 МВт схема выдачи мощности или схема внешнего электроснабжения соответственно, разработанная заявителем и согласованная им с сетевой организацией и субъектом оперативно-диспетчерского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 потребителей электрической энергии и методическими указаниями по проектированию развития энергосистем, утвержденными федеральным органом исполнительной власти, уполномоченным Правительством Российской Федерации на осуществление функций по выработке и реализации государственной политики и нормативно-правовому регулированию в топливно-энергетическом комплексе;</w:t>
      </w:r>
    </w:p>
    <w:p w:rsidR="00E953DD" w:rsidRPr="00E953DD" w:rsidRDefault="00E953D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в случае технологического присоединения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устройств, расположенных в границах территории садоводства или огородничества, или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устройств, принадлежащих кооперативу либо его членам, - заполненное всеми гражданами, осуществляющими ведение садоводства или огородничества на земельных участках, расположенных в границах территории садоводства или огородничества, иными правообладателями объектов недвижимости, расположенных в границах территории садоводства или огородничества, или собственниками, или иными законными владельцами гаражей либо иных объектов, расположенных в границах территории кооператива, в отношении </w:t>
      </w:r>
      <w:proofErr w:type="spellStart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энергопринимающих</w:t>
      </w:r>
      <w:proofErr w:type="spellEnd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устройств которых подается заявка, согласие на обработку персональных данных сетевой организацией и субъектом розничного рынка, с которым заявитель намеревается 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заключить договор, обеспечивающий продажу электрической энергии (мощности) на розничном рынке;</w:t>
      </w:r>
    </w:p>
    <w:p w:rsidR="00E953DD" w:rsidRPr="00E953DD" w:rsidRDefault="00E953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</w:t>
      </w:r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(мощности) из эксплуатации - в случае если вывод из эксплуатации принадлежащего заявителю объекта по производству электрической энергии (мощности) осуществляется в целях его замещения присоединяемым к электрическим сетям объектом по производству электрической энергии (мощности), указанным в заявке, строительство (реконструкция) которого также выполняются заявителем, и указанное решение уполномоченного федерального органа исполнительной власти получено до подачи в се</w:t>
      </w:r>
      <w:bookmarkStart w:id="0" w:name="_GoBack"/>
      <w:bookmarkEnd w:id="0"/>
      <w:r w:rsidRPr="00E953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тевую организацию заявки на технологическое присоединение замещающего объекта.</w:t>
      </w:r>
    </w:p>
    <w:sectPr w:rsidR="00E953DD" w:rsidRPr="00E95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5E8"/>
    <w:rsid w:val="000A65E8"/>
    <w:rsid w:val="00E95351"/>
    <w:rsid w:val="00E9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F8576"/>
  <w15:chartTrackingRefBased/>
  <w15:docId w15:val="{DE150489-4735-415B-AFF5-8A9A5B27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53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99646/fa69e8eb0e4f9f851a61aede6a3acd1bd49aee6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1128</Words>
  <Characters>6431</Characters>
  <Application>Microsoft Office Word</Application>
  <DocSecurity>0</DocSecurity>
  <Lines>53</Lines>
  <Paragraphs>15</Paragraphs>
  <ScaleCrop>false</ScaleCrop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Чериков Кирилл Олегович</dc:creator>
  <cp:keywords/>
  <dc:description/>
  <cp:lastModifiedBy>Чериков Кирилл Олегович</cp:lastModifiedBy>
  <cp:revision>3</cp:revision>
  <dcterms:created xsi:type="dcterms:W3CDTF">2021-11-09T11:59:00Z</dcterms:created>
  <dcterms:modified xsi:type="dcterms:W3CDTF">2021-11-09T12:11:00Z</dcterms:modified>
</cp:coreProperties>
</file>